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АНКЕТА-ОПРОСНИК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на предмет выявления потребности в имущественной поддержке </w:t>
      </w:r>
      <w:r>
        <w:rPr>
          <w:rFonts w:ascii="Times New Roman" w:hAnsi="Times New Roman"/>
          <w:b/>
          <w:sz w:val="28"/>
          <w:szCs w:val="28"/>
        </w:rPr>
        <w:t>самозанятых  граждан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Pr="00812DD5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B9049A">
        <w:rPr>
          <w:rFonts w:ascii="Times New Roman" w:hAnsi="Times New Roman"/>
          <w:b/>
          <w:sz w:val="28"/>
          <w:szCs w:val="28"/>
        </w:rPr>
        <w:t>самозанятые граждане</w:t>
      </w:r>
      <w:bookmarkStart w:id="0" w:name="_GoBack"/>
      <w:bookmarkEnd w:id="0"/>
      <w:r w:rsidRPr="00812DD5">
        <w:rPr>
          <w:rFonts w:ascii="Times New Roman" w:hAnsi="Times New Roman"/>
          <w:b/>
          <w:sz w:val="28"/>
          <w:szCs w:val="28"/>
        </w:rPr>
        <w:t>!</w:t>
      </w: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Просим Вас заполнить настоящую анкету-опросник.</w:t>
      </w: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Благодарим за информацию!</w:t>
      </w:r>
    </w:p>
    <w:p w:rsidR="00812DD5" w:rsidRPr="00812DD5" w:rsidRDefault="00812DD5" w:rsidP="00812DD5">
      <w:pPr>
        <w:pStyle w:val="ac"/>
        <w:rPr>
          <w:rFonts w:ascii="Times New Roman" w:hAnsi="Times New Roman"/>
          <w:b/>
          <w:sz w:val="28"/>
          <w:szCs w:val="28"/>
        </w:rPr>
      </w:pPr>
    </w:p>
    <w:p w:rsid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 какой сфере относится Ваша деятельность? </w:t>
      </w:r>
    </w:p>
    <w:p w:rsidR="00224FBF" w:rsidRPr="00812DD5" w:rsidRDefault="00EE38B2" w:rsidP="00C4618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64" w:lineRule="exact"/>
        <w:ind w:left="567" w:firstLine="0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образование</w:t>
      </w:r>
    </w:p>
    <w:p w:rsid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бытов</w:t>
      </w:r>
      <w:r w:rsidR="0015674C">
        <w:rPr>
          <w:b w:val="0"/>
          <w:sz w:val="28"/>
          <w:szCs w:val="28"/>
        </w:rPr>
        <w:t>ые услуги, пошив одежды, ремонт</w:t>
      </w:r>
    </w:p>
    <w:p w:rsidR="0015674C" w:rsidRDefault="0015674C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IT</w:t>
      </w:r>
      <w:r w:rsidR="00EE38B2" w:rsidRPr="00812DD5">
        <w:rPr>
          <w:b w:val="0"/>
          <w:sz w:val="28"/>
          <w:szCs w:val="28"/>
        </w:rPr>
        <w:t xml:space="preserve">-сфера, информационные услуги 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услуги, связанные с автомобильным транспортом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имущества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уход за животными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красота и здоровье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общественное питание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финансовые и юридические услуги</w:t>
      </w:r>
    </w:p>
    <w:p w:rsidR="00224FBF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прочее</w:t>
      </w:r>
    </w:p>
    <w:p w:rsidR="0015674C" w:rsidRPr="00812DD5" w:rsidRDefault="0015674C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15674C" w:rsidRP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поддержки Вас интересует? </w:t>
      </w:r>
    </w:p>
    <w:p w:rsidR="00224FBF" w:rsidRPr="00812DD5" w:rsidRDefault="00EE38B2" w:rsidP="008E3244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финансовая</w:t>
      </w:r>
    </w:p>
    <w:p w:rsidR="00224FBF" w:rsidRPr="00812DD5" w:rsidRDefault="00EE38B2" w:rsidP="00C46187">
      <w:pPr>
        <w:pStyle w:val="20"/>
        <w:numPr>
          <w:ilvl w:val="0"/>
          <w:numId w:val="5"/>
        </w:numPr>
        <w:shd w:val="clear" w:color="auto" w:fill="auto"/>
        <w:spacing w:line="259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имущественная о информационная о консультационная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подготовки, переподготовки и повышения квалификации,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инноваций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ремесленничества </w:t>
      </w:r>
    </w:p>
    <w:p w:rsidR="00224FBF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color w:val="auto"/>
          <w:sz w:val="28"/>
          <w:szCs w:val="28"/>
          <w:u w:val="single"/>
          <w:lang w:val="en-US"/>
        </w:rPr>
      </w:pPr>
      <w:r w:rsidRPr="00812DD5">
        <w:rPr>
          <w:b w:val="0"/>
          <w:sz w:val="28"/>
          <w:szCs w:val="28"/>
        </w:rPr>
        <w:t>указать иное</w:t>
      </w:r>
      <w:r w:rsidR="0015674C">
        <w:rPr>
          <w:b w:val="0"/>
          <w:sz w:val="28"/>
          <w:szCs w:val="28"/>
          <w:u w:val="single"/>
          <w:lang w:val="en-US"/>
        </w:rPr>
        <w:t>________</w:t>
      </w:r>
    </w:p>
    <w:p w:rsidR="0015674C" w:rsidRPr="0015674C" w:rsidRDefault="0015674C" w:rsidP="008E3244">
      <w:pPr>
        <w:pStyle w:val="20"/>
        <w:shd w:val="clear" w:color="auto" w:fill="auto"/>
        <w:tabs>
          <w:tab w:val="left" w:leader="underscore" w:pos="3551"/>
        </w:tabs>
        <w:spacing w:line="264" w:lineRule="exact"/>
        <w:ind w:firstLine="567"/>
        <w:rPr>
          <w:b w:val="0"/>
          <w:color w:val="auto"/>
          <w:sz w:val="28"/>
          <w:szCs w:val="28"/>
          <w:u w:val="single"/>
          <w:lang w:val="en-US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224FBF" w:rsidRPr="00812DD5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да</w:t>
      </w:r>
    </w:p>
    <w:p w:rsidR="00224FBF" w:rsidRPr="0015674C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15674C" w:rsidRPr="00812DD5" w:rsidRDefault="0015674C" w:rsidP="008E3244">
      <w:pPr>
        <w:pStyle w:val="20"/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наиболее интересный для Вас вид аренды</w:t>
      </w:r>
      <w:r w:rsidR="00EE3A42">
        <w:rPr>
          <w:b w:val="0"/>
          <w:sz w:val="28"/>
          <w:szCs w:val="28"/>
        </w:rPr>
        <w:t>:</w:t>
      </w:r>
    </w:p>
    <w:p w:rsidR="00224FBF" w:rsidRPr="00812DD5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почасовая аренда</w:t>
      </w:r>
    </w:p>
    <w:p w:rsidR="00224FBF" w:rsidRPr="00812DD5" w:rsidRDefault="00EE3A4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EE38B2" w:rsidRPr="00812DD5">
        <w:rPr>
          <w:b w:val="0"/>
          <w:sz w:val="28"/>
          <w:szCs w:val="28"/>
        </w:rPr>
        <w:t>ренда на срок более 1 года</w:t>
      </w:r>
    </w:p>
    <w:p w:rsidR="00224FBF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на срок менее 1 года</w:t>
      </w:r>
    </w:p>
    <w:p w:rsidR="00EE3A42" w:rsidRPr="00812DD5" w:rsidRDefault="00EE3A42" w:rsidP="008E3244">
      <w:pPr>
        <w:pStyle w:val="20"/>
        <w:shd w:val="clear" w:color="auto" w:fill="auto"/>
        <w:tabs>
          <w:tab w:val="left" w:pos="1002"/>
        </w:tabs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имущества интересен для Вас при осуществлении деятельности?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движимое имущество (машины, оборудование и прочее)</w:t>
      </w: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производственные здания, помещения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офисные помещение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земельные участки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коворкинги, лофты</w:t>
      </w:r>
    </w:p>
    <w:p w:rsidR="00C46187" w:rsidRDefault="00C46187" w:rsidP="00C46187">
      <w:pPr>
        <w:pStyle w:val="20"/>
        <w:shd w:val="clear" w:color="auto" w:fill="auto"/>
        <w:tabs>
          <w:tab w:val="left" w:pos="1002"/>
        </w:tabs>
        <w:spacing w:line="259" w:lineRule="exact"/>
        <w:ind w:left="567" w:firstLine="0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lastRenderedPageBreak/>
        <w:t>торговые павильоны</w:t>
      </w:r>
    </w:p>
    <w:p w:rsidR="00EE3A42" w:rsidRP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551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Какая площадь арендуемых зданий или помещений Вас может заинтересовать для осуществления деятельности? 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менее 10 кв.м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10-20 кв. м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20-50 кв. м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50-100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свыше 1000 кв. м </w:t>
      </w:r>
    </w:p>
    <w:p w:rsidR="00224FBF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Какая площадь земельного участка Вас может заинтересовать для осуществления деятельности?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менее 100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1000-5000 кв. м </w:t>
      </w:r>
    </w:p>
    <w:p w:rsidR="00224FBF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Интересны ли Вам для осуществления деятельности, приносящей доход</w:t>
      </w:r>
      <w:r w:rsidR="00EE3A42">
        <w:rPr>
          <w:b w:val="0"/>
          <w:sz w:val="28"/>
          <w:szCs w:val="28"/>
        </w:rPr>
        <w:t>,</w:t>
      </w:r>
      <w:r w:rsidRPr="00812DD5">
        <w:rPr>
          <w:b w:val="0"/>
          <w:sz w:val="28"/>
          <w:szCs w:val="28"/>
        </w:rPr>
        <w:t xml:space="preserve"> земельные участки с видом разрешенного использования: садоводство, личное подсобное хозяйство? </w:t>
      </w:r>
    </w:p>
    <w:p w:rsidR="00EE3A42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Интересен ли Вам выкуп арендованного государственного и муниципального </w:t>
      </w:r>
      <w:r w:rsidR="00EE3A42">
        <w:rPr>
          <w:b w:val="0"/>
          <w:sz w:val="28"/>
          <w:szCs w:val="28"/>
        </w:rPr>
        <w:t>имущества на льготных условиях?</w:t>
      </w:r>
    </w:p>
    <w:p w:rsidR="00EE3A42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E5554" w:rsidRDefault="00EE38B2" w:rsidP="00C46187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709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самозанятым гражданам в Вашем регионе? </w:t>
      </w:r>
    </w:p>
    <w:p w:rsidR="002E5554" w:rsidRDefault="00EE38B2" w:rsidP="008E3244">
      <w:pPr>
        <w:pStyle w:val="20"/>
        <w:numPr>
          <w:ilvl w:val="0"/>
          <w:numId w:val="13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Pr="00812DD5" w:rsidRDefault="00EE38B2" w:rsidP="00C46187">
      <w:pPr>
        <w:pStyle w:val="20"/>
        <w:numPr>
          <w:ilvl w:val="0"/>
          <w:numId w:val="13"/>
        </w:numPr>
        <w:shd w:val="clear" w:color="auto" w:fill="auto"/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2E5554" w:rsidRDefault="00EE38B2" w:rsidP="00C46187">
      <w:pPr>
        <w:pStyle w:val="20"/>
        <w:numPr>
          <w:ilvl w:val="0"/>
          <w:numId w:val="13"/>
        </w:numPr>
        <w:shd w:val="clear" w:color="auto" w:fill="auto"/>
        <w:tabs>
          <w:tab w:val="left" w:leader="underscore" w:pos="3646"/>
        </w:tabs>
        <w:spacing w:line="220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646"/>
        </w:tabs>
        <w:spacing w:line="220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224FBF" w:rsidRPr="00812DD5" w:rsidRDefault="00EE38B2" w:rsidP="008E3244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большое количество требуемых документов необходимых для получения поддержки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длительные сроки получения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неясность порядка, который необходимо с</w:t>
      </w:r>
      <w:r w:rsidR="002E5554">
        <w:rPr>
          <w:b w:val="0"/>
          <w:sz w:val="28"/>
          <w:szCs w:val="28"/>
        </w:rPr>
        <w:t>облюсти при получении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отсутствие информации о порядке получения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не возникало проблем при получении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за имущественной поддержкой не обращались 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высокий размер арендной платы</w:t>
      </w:r>
    </w:p>
    <w:p w:rsid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2E5554" w:rsidRP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  <w:u w:val="single"/>
        </w:rPr>
      </w:pPr>
      <w:r w:rsidRPr="00812DD5">
        <w:rPr>
          <w:b w:val="0"/>
          <w:sz w:val="28"/>
          <w:szCs w:val="28"/>
        </w:rPr>
        <w:t>указать иное</w:t>
      </w:r>
      <w:r w:rsidR="002E5554">
        <w:rPr>
          <w:b w:val="0"/>
          <w:sz w:val="28"/>
          <w:szCs w:val="28"/>
          <w:u w:val="single"/>
        </w:rPr>
        <w:t>________</w:t>
      </w:r>
    </w:p>
    <w:p w:rsidR="002E5554" w:rsidRPr="00812DD5" w:rsidRDefault="002E5554" w:rsidP="008E3244">
      <w:pPr>
        <w:pStyle w:val="20"/>
        <w:shd w:val="clear" w:color="auto" w:fill="auto"/>
        <w:tabs>
          <w:tab w:val="left" w:leader="underscore" w:pos="3091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12. 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224FBF" w:rsidRP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у</w:t>
      </w:r>
      <w:r w:rsidR="00EE38B2" w:rsidRPr="00812DD5">
        <w:rPr>
          <w:b w:val="0"/>
          <w:sz w:val="28"/>
          <w:szCs w:val="28"/>
        </w:rPr>
        <w:t>кажите</w:t>
      </w:r>
      <w:r>
        <w:rPr>
          <w:b w:val="0"/>
          <w:sz w:val="28"/>
          <w:szCs w:val="28"/>
          <w:u w:val="single"/>
        </w:rPr>
        <w:t>__________</w:t>
      </w: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DB2E3C" w:rsidRPr="00AF6538" w:rsidRDefault="00DB2E3C" w:rsidP="00DB2E3C">
      <w:pPr>
        <w:pStyle w:val="ConsPlusNormal"/>
        <w:jc w:val="center"/>
      </w:pPr>
      <w:r w:rsidRPr="000938D5">
        <w:t>________________</w:t>
      </w:r>
    </w:p>
    <w:p w:rsidR="00DB2E3C" w:rsidRPr="00AF6538" w:rsidRDefault="00DB2E3C" w:rsidP="00DB2E3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DB2E3C" w:rsidRPr="003974D8" w:rsidRDefault="00DB2E3C" w:rsidP="00DB2E3C">
      <w:pPr>
        <w:jc w:val="center"/>
        <w:rPr>
          <w:rFonts w:ascii="Times New Roman" w:hAnsi="Times New Roman"/>
          <w:b/>
          <w:sz w:val="28"/>
          <w:szCs w:val="28"/>
        </w:rPr>
      </w:pPr>
      <w:r w:rsidRPr="003974D8">
        <w:rPr>
          <w:rFonts w:ascii="Times New Roman" w:hAnsi="Times New Roman"/>
          <w:b/>
          <w:sz w:val="28"/>
          <w:szCs w:val="28"/>
        </w:rPr>
        <w:t>Спасибо.</w:t>
      </w:r>
    </w:p>
    <w:p w:rsidR="00DB2E3C" w:rsidRDefault="00DB2E3C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sectPr w:rsidR="00DB2E3C" w:rsidSect="00060FD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61" w:rsidRDefault="00822461">
      <w:r>
        <w:separator/>
      </w:r>
    </w:p>
  </w:endnote>
  <w:endnote w:type="continuationSeparator" w:id="1">
    <w:p w:rsidR="00822461" w:rsidRDefault="0082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61" w:rsidRDefault="00822461"/>
  </w:footnote>
  <w:footnote w:type="continuationSeparator" w:id="1">
    <w:p w:rsidR="00822461" w:rsidRDefault="008224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57B"/>
    <w:multiLevelType w:val="multilevel"/>
    <w:tmpl w:val="12E8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5CF"/>
    <w:multiLevelType w:val="hybridMultilevel"/>
    <w:tmpl w:val="B0BEDAD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A4998"/>
    <w:multiLevelType w:val="hybridMultilevel"/>
    <w:tmpl w:val="175EAFCE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B57C5"/>
    <w:multiLevelType w:val="hybridMultilevel"/>
    <w:tmpl w:val="F1026D66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2687D"/>
    <w:multiLevelType w:val="hybridMultilevel"/>
    <w:tmpl w:val="9A06568C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D7495"/>
    <w:multiLevelType w:val="hybridMultilevel"/>
    <w:tmpl w:val="A3100BB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8019F"/>
    <w:multiLevelType w:val="hybridMultilevel"/>
    <w:tmpl w:val="C852905E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AE4046"/>
    <w:multiLevelType w:val="multilevel"/>
    <w:tmpl w:val="17CA13E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B0BBE"/>
    <w:multiLevelType w:val="hybridMultilevel"/>
    <w:tmpl w:val="4AE82DF2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F469B"/>
    <w:multiLevelType w:val="hybridMultilevel"/>
    <w:tmpl w:val="E9841D24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27E61"/>
    <w:multiLevelType w:val="hybridMultilevel"/>
    <w:tmpl w:val="6A080BD0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51E44"/>
    <w:multiLevelType w:val="hybridMultilevel"/>
    <w:tmpl w:val="57CA6F4A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93C3E"/>
    <w:multiLevelType w:val="hybridMultilevel"/>
    <w:tmpl w:val="9520607C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43F9C"/>
    <w:multiLevelType w:val="hybridMultilevel"/>
    <w:tmpl w:val="0C58C93E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24FBF"/>
    <w:rsid w:val="00060FD8"/>
    <w:rsid w:val="0015674C"/>
    <w:rsid w:val="00224FBF"/>
    <w:rsid w:val="00294C90"/>
    <w:rsid w:val="002E5554"/>
    <w:rsid w:val="00305F45"/>
    <w:rsid w:val="00330D51"/>
    <w:rsid w:val="004000A8"/>
    <w:rsid w:val="00812DD5"/>
    <w:rsid w:val="00822461"/>
    <w:rsid w:val="008E3244"/>
    <w:rsid w:val="009A7721"/>
    <w:rsid w:val="00B14ED5"/>
    <w:rsid w:val="00B9049A"/>
    <w:rsid w:val="00BE048F"/>
    <w:rsid w:val="00C12C61"/>
    <w:rsid w:val="00C46187"/>
    <w:rsid w:val="00DB2E3C"/>
    <w:rsid w:val="00E473B6"/>
    <w:rsid w:val="00EE38B2"/>
    <w:rsid w:val="00EE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E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E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B14ED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B1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sid w:val="00B1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B14E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sid w:val="00B1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sid w:val="00B1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sid w:val="00B1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sid w:val="00B1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sid w:val="00B1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sid w:val="00B14E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sid w:val="00B14ED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sid w:val="00B1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sid w:val="00B14ED5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sid w:val="00B14ED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sid w:val="00B14ED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sid w:val="00B14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sid w:val="00B14ED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sid w:val="00B14ED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sid w:val="00B14ED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sid w:val="00B1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B14ED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B14ED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sid w:val="00B1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sid w:val="00B14ED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sid w:val="00B14ED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sid w:val="00B14ED5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sid w:val="00B14E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B14ED5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rsid w:val="00B14ED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B14E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B14E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B14ED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B14ED5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rsid w:val="00B14ED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rsid w:val="00B14ED5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rsid w:val="00B14ED5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rsid w:val="00B14ED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B14ED5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rsid w:val="00B14ED5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961C292437B24D8D760853FC0556FF" ma:contentTypeVersion="1" ma:contentTypeDescription="Создание документа." ma:contentTypeScope="" ma:versionID="623be88c43eb9cb3f961d9356d15db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АНКЕТА-ОПРОСНИК
на предмет выявления потребности в имущественной поддержке самозанятых  граждан
</_x041e__x043f__x0438__x0441__x0430__x043d__x0438__x0435_>
    <_dlc_DocId xmlns="57504d04-691e-4fc4-8f09-4f19fdbe90f6">XXJ7TYMEEKJ2-1830307284-4</_dlc_DocId>
    <_dlc_DocIdUrl xmlns="57504d04-691e-4fc4-8f09-4f19fdbe90f6">
      <Url>https://vip.gov.mari.ru/morki/korkatovo/_layouts/DocIdRedir.aspx?ID=XXJ7TYMEEKJ2-1830307284-4</Url>
      <Description>XXJ7TYMEEKJ2-1830307284-4</Description>
    </_dlc_DocIdUrl>
  </documentManagement>
</p:properties>
</file>

<file path=customXml/itemProps1.xml><?xml version="1.0" encoding="utf-8"?>
<ds:datastoreItem xmlns:ds="http://schemas.openxmlformats.org/officeDocument/2006/customXml" ds:itemID="{3E8A5F16-31B4-4D3E-8177-F181B5C5EA10}"/>
</file>

<file path=customXml/itemProps2.xml><?xml version="1.0" encoding="utf-8"?>
<ds:datastoreItem xmlns:ds="http://schemas.openxmlformats.org/officeDocument/2006/customXml" ds:itemID="{E716FE2F-246F-4E4B-8488-0CF2ABC71A86}"/>
</file>

<file path=customXml/itemProps3.xml><?xml version="1.0" encoding="utf-8"?>
<ds:datastoreItem xmlns:ds="http://schemas.openxmlformats.org/officeDocument/2006/customXml" ds:itemID="{258532B2-099A-43DB-ACBA-3554A35D1127}"/>
</file>

<file path=customXml/itemProps4.xml><?xml version="1.0" encoding="utf-8"?>
<ds:datastoreItem xmlns:ds="http://schemas.openxmlformats.org/officeDocument/2006/customXml" ds:itemID="{AAC3798F-3F00-40CE-AF5D-24B7804363F9}"/>
</file>

<file path=customXml/itemProps5.xml><?xml version="1.0" encoding="utf-8"?>
<ds:datastoreItem xmlns:ds="http://schemas.openxmlformats.org/officeDocument/2006/customXml" ds:itemID="{DDACA1C2-FA54-42BA-80E4-C6926A866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АНКЕТА-ОПРОСНИК</dc:title>
  <dc:creator>Нефедова</dc:creator>
  <cp:lastModifiedBy>км</cp:lastModifiedBy>
  <cp:revision>2</cp:revision>
  <cp:lastPrinted>2020-10-02T12:23:00Z</cp:lastPrinted>
  <dcterms:created xsi:type="dcterms:W3CDTF">2020-10-09T13:39:00Z</dcterms:created>
  <dcterms:modified xsi:type="dcterms:W3CDTF">2020-10-09T13:39:00Z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0x01010002961C292437B24D8D760853FC0556FF</vt:lpwstr>
  </property>
  <property fmtid="{D5CDD505-2E9C-101B-9397-08002B2CF9AE}" pid="3" name="_dlc_DocIdItemGuid">
    <vt:lpwstr>46792879-80a0-47f5-b08e-aaeae426e1e5</vt:lpwstr>
  </property>
</Properties>
</file>